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1EA08" w14:textId="0E357957" w:rsidR="00D67E38" w:rsidRPr="00C6626B" w:rsidRDefault="00D67E38" w:rsidP="00D67E38">
      <w:pPr>
        <w:spacing w:after="0" w:line="360" w:lineRule="auto"/>
        <w:ind w:right="4"/>
        <w:jc w:val="both"/>
        <w:rPr>
          <w:rFonts w:ascii="Calibri" w:eastAsia="Times New Roman" w:hAnsi="Calibri" w:cs="Calibri"/>
          <w:kern w:val="0"/>
          <w:sz w:val="16"/>
          <w:szCs w:val="16"/>
          <w:lang w:val="en-US" w:eastAsia="es-CR"/>
          <w14:ligatures w14:val="none"/>
        </w:rPr>
      </w:pPr>
      <w:r>
        <w:rPr>
          <w:rFonts w:ascii="Times New Roman" w:hAnsi="Times New Roman" w:cs="Times New Roman"/>
          <w:b/>
          <w:bCs/>
          <w:lang w:val="en-US"/>
        </w:rPr>
        <w:t>Supplementary data SD</w:t>
      </w:r>
      <w:r w:rsidR="00D03263">
        <w:rPr>
          <w:rFonts w:ascii="Times New Roman" w:hAnsi="Times New Roman" w:cs="Times New Roman"/>
          <w:b/>
          <w:bCs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16BEA">
        <w:rPr>
          <w:rFonts w:ascii="Times New Roman" w:hAnsi="Times New Roman" w:cs="Times New Roman"/>
          <w:lang w:val="en-US"/>
        </w:rPr>
        <w:t xml:space="preserve">– </w:t>
      </w:r>
      <w:r w:rsidRPr="00A16BEA">
        <w:rPr>
          <w:rFonts w:ascii="Times New Roman" w:eastAsia="Times New Roman" w:hAnsi="Times New Roman" w:cs="Times New Roman"/>
          <w:kern w:val="0"/>
          <w:lang w:val="en-US" w:eastAsia="es-CR"/>
          <w14:ligatures w14:val="none"/>
        </w:rPr>
        <w:t>Generalized Linear Models (GLM) evaluating the effects of the elevation and the season on microhabitat characteristics at three elevations of the Cloudbridge Nature Reserve, Talamanca Mountain Range, Costa Rica (2023).</w:t>
      </w:r>
      <w:r w:rsidRPr="00A16BEA">
        <w:rPr>
          <w:rFonts w:ascii="Times New Roman" w:hAnsi="Times New Roman" w:cs="Times New Roman"/>
          <w:lang w:val="en-US"/>
        </w:rPr>
        <w:t xml:space="preserve"> </w:t>
      </w:r>
      <w:r w:rsidRPr="00A16BEA">
        <w:rPr>
          <w:rFonts w:ascii="Times New Roman" w:eastAsia="Times New Roman" w:hAnsi="Times New Roman" w:cs="Times New Roman"/>
          <w:kern w:val="0"/>
          <w:lang w:val="en-US" w:eastAsia="es-CR"/>
          <w14:ligatures w14:val="none"/>
        </w:rPr>
        <w:t>The model with the best fit, based on the Akaike Information Criterion (AIC), is indicated in bold.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1490"/>
        <w:gridCol w:w="1100"/>
      </w:tblGrid>
      <w:tr w:rsidR="00D67E38" w:rsidRPr="00D67E38" w14:paraId="7C0085A5" w14:textId="77777777" w:rsidTr="009E1C67">
        <w:trPr>
          <w:trHeight w:val="300"/>
          <w:jc w:val="center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ABF59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Dependent Variable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F8B28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Model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</w:tcBorders>
          </w:tcPr>
          <w:p w14:paraId="43E5289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proofErr w:type="spellStart"/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d.f.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52793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AIC</w:t>
            </w:r>
          </w:p>
        </w:tc>
      </w:tr>
      <w:tr w:rsidR="00D67E38" w:rsidRPr="00D67E38" w14:paraId="47DB9033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40F4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Trees number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A750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14:paraId="3F875DE9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A967A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1077.321</w:t>
            </w:r>
          </w:p>
        </w:tc>
      </w:tr>
      <w:tr w:rsidR="00D67E38" w:rsidRPr="00D67E38" w14:paraId="35188BC4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7D21D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4775A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01E3A93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F5DA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1001.884</w:t>
            </w:r>
          </w:p>
        </w:tc>
      </w:tr>
      <w:tr w:rsidR="00D67E38" w:rsidRPr="00D67E38" w14:paraId="0654DEC9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B69C3F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94DFA6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1354B71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00309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1005.711</w:t>
            </w:r>
          </w:p>
        </w:tc>
      </w:tr>
      <w:tr w:rsidR="00D67E38" w:rsidRPr="00D67E38" w14:paraId="5785A1D1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374E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Logs number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87805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098110D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FCFDA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893.632</w:t>
            </w:r>
          </w:p>
        </w:tc>
      </w:tr>
      <w:tr w:rsidR="00D67E38" w:rsidRPr="00D67E38" w14:paraId="1F4BDF44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9DB95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DB7C4C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443C2C9A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87E43D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847. 949</w:t>
            </w:r>
          </w:p>
        </w:tc>
      </w:tr>
      <w:tr w:rsidR="00D67E38" w:rsidRPr="00D67E38" w14:paraId="4F79A172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C0E4C8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15A585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0C7BC97E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EDA90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848.332</w:t>
            </w:r>
          </w:p>
        </w:tc>
      </w:tr>
      <w:tr w:rsidR="00D67E38" w:rsidRPr="00D67E38" w14:paraId="7592F6FF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33659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Leaf litter depth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CF6CC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7024B8A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C3ED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460.262</w:t>
            </w:r>
          </w:p>
        </w:tc>
      </w:tr>
      <w:tr w:rsidR="00D67E38" w:rsidRPr="00D67E38" w14:paraId="5907F502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A866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206BC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58E94FC9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6A4A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436.789</w:t>
            </w:r>
          </w:p>
        </w:tc>
      </w:tr>
      <w:tr w:rsidR="00D67E38" w:rsidRPr="00D67E38" w14:paraId="7A4361C5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4F331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68636E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1DBB5DE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0D88BC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438.417</w:t>
            </w:r>
          </w:p>
        </w:tc>
      </w:tr>
      <w:tr w:rsidR="00D67E38" w:rsidRPr="00D67E38" w14:paraId="2AD7D00C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0ABBB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hAnsi="Times New Roman" w:cs="Times New Roman"/>
                <w:noProof/>
                <w:lang w:val="en-US"/>
              </w:rPr>
              <w:t>Understory density/cover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09D78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3235E8B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CE84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1091.056</w:t>
            </w:r>
          </w:p>
        </w:tc>
      </w:tr>
      <w:tr w:rsidR="00D67E38" w:rsidRPr="00D67E38" w14:paraId="41E337FA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5378C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0D1DF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05C033F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5C63F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1064.089</w:t>
            </w:r>
          </w:p>
        </w:tc>
      </w:tr>
      <w:tr w:rsidR="00D67E38" w:rsidRPr="00D67E38" w14:paraId="2ECD7436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E74A89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23460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7C41853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A00AD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1065.199</w:t>
            </w:r>
          </w:p>
        </w:tc>
      </w:tr>
      <w:tr w:rsidR="00D67E38" w:rsidRPr="00D67E38" w14:paraId="7D23BD56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F010D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Herbaceous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1C33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526A218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4A25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1795.604</w:t>
            </w:r>
          </w:p>
        </w:tc>
      </w:tr>
      <w:tr w:rsidR="00D67E38" w:rsidRPr="00D67E38" w14:paraId="43A1C167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38A1F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6A718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6FF529C5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0538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1768.345</w:t>
            </w:r>
          </w:p>
        </w:tc>
      </w:tr>
      <w:tr w:rsidR="00D67E38" w:rsidRPr="00D67E38" w14:paraId="6F0C1882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85785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5847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07984059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E94BC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1762.695</w:t>
            </w:r>
          </w:p>
        </w:tc>
      </w:tr>
      <w:tr w:rsidR="00D67E38" w:rsidRPr="00D67E38" w14:paraId="248641AE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15148F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Woody material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289FD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47349929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48319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1605.630</w:t>
            </w:r>
          </w:p>
        </w:tc>
      </w:tr>
      <w:tr w:rsidR="00D67E38" w:rsidRPr="00D67E38" w14:paraId="3DDB9351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283C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5714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7F66CB4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0C4D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1592.398</w:t>
            </w:r>
          </w:p>
        </w:tc>
      </w:tr>
      <w:tr w:rsidR="00D67E38" w:rsidRPr="00D67E38" w14:paraId="29D3688E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AF5AE6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3F068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69EAC5EE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B82795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1595.496</w:t>
            </w:r>
          </w:p>
        </w:tc>
      </w:tr>
      <w:tr w:rsidR="00D67E38" w:rsidRPr="00D67E38" w14:paraId="15A2A683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5ED8F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Rocks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568BA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557F4C82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7062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1515.503</w:t>
            </w:r>
          </w:p>
        </w:tc>
      </w:tr>
      <w:tr w:rsidR="00D67E38" w:rsidRPr="00D67E38" w14:paraId="3A9A4E4F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A9B8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C41E9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1BC95B4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F0E75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1490.386</w:t>
            </w:r>
          </w:p>
        </w:tc>
      </w:tr>
      <w:tr w:rsidR="00D67E38" w:rsidRPr="00D67E38" w14:paraId="0A755FF7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BB023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FF54E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3F82939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64008A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1494.155</w:t>
            </w:r>
          </w:p>
        </w:tc>
      </w:tr>
      <w:tr w:rsidR="00D67E38" w:rsidRPr="00D67E38" w14:paraId="02DBCD16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EF323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Bare ground</w:t>
            </w:r>
          </w:p>
          <w:p w14:paraId="1A6542C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F1F3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741C40F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4227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1686.125</w:t>
            </w:r>
          </w:p>
        </w:tc>
      </w:tr>
      <w:tr w:rsidR="00D67E38" w:rsidRPr="00D67E38" w14:paraId="331619CC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776F8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BE7D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777A8C4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48A30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1634.927</w:t>
            </w:r>
          </w:p>
        </w:tc>
      </w:tr>
      <w:tr w:rsidR="00D67E38" w:rsidRPr="00D67E38" w14:paraId="25D359E6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E87016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20F90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</w:tcPr>
          <w:p w14:paraId="74FF215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AEFAA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1567.217</w:t>
            </w:r>
          </w:p>
        </w:tc>
      </w:tr>
      <w:tr w:rsidR="00D67E38" w:rsidRPr="00D67E38" w14:paraId="3F7532E8" w14:textId="77777777" w:rsidTr="009E1C67">
        <w:trPr>
          <w:trHeight w:val="300"/>
          <w:jc w:val="center"/>
        </w:trPr>
        <w:tc>
          <w:tcPr>
            <w:tcW w:w="2410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2C960F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Leaf litter</w:t>
            </w:r>
          </w:p>
          <w:p w14:paraId="21859E8F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09703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Null</w:t>
            </w:r>
          </w:p>
        </w:tc>
        <w:tc>
          <w:tcPr>
            <w:tcW w:w="1490" w:type="dxa"/>
          </w:tcPr>
          <w:p w14:paraId="634E175E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363B7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1876.610</w:t>
            </w:r>
          </w:p>
        </w:tc>
      </w:tr>
      <w:tr w:rsidR="00D67E38" w:rsidRPr="00D67E38" w14:paraId="66239DEC" w14:textId="77777777" w:rsidTr="009E1C67">
        <w:trPr>
          <w:trHeight w:val="300"/>
          <w:jc w:val="center"/>
        </w:trPr>
        <w:tc>
          <w:tcPr>
            <w:tcW w:w="241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EB67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9BD75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Elevation + Season</w:t>
            </w:r>
          </w:p>
        </w:tc>
        <w:tc>
          <w:tcPr>
            <w:tcW w:w="1490" w:type="dxa"/>
          </w:tcPr>
          <w:p w14:paraId="4385F204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26C5B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  <w:t>1810.289</w:t>
            </w:r>
          </w:p>
        </w:tc>
      </w:tr>
      <w:tr w:rsidR="00D67E38" w:rsidRPr="00D67E38" w14:paraId="59035D81" w14:textId="77777777" w:rsidTr="009E1C67">
        <w:trPr>
          <w:trHeight w:val="300"/>
          <w:jc w:val="center"/>
        </w:trPr>
        <w:tc>
          <w:tcPr>
            <w:tcW w:w="2410" w:type="dxa"/>
            <w:vMerge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6E4FC8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F79ED2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Elevation x Season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</w:tcPr>
          <w:p w14:paraId="4794BF2C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76CF81" w14:textId="77777777" w:rsidR="00D67E38" w:rsidRPr="00D67E38" w:rsidRDefault="00D67E38" w:rsidP="009E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s-CR"/>
                <w14:ligatures w14:val="none"/>
              </w:rPr>
            </w:pPr>
            <w:r w:rsidRPr="00D67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CR"/>
                <w14:ligatures w14:val="none"/>
              </w:rPr>
              <w:t>1794.940</w:t>
            </w:r>
          </w:p>
        </w:tc>
      </w:tr>
    </w:tbl>
    <w:p w14:paraId="71270F4D" w14:textId="77777777" w:rsidR="00D67E38" w:rsidRDefault="00D67E38" w:rsidP="00D67E38"/>
    <w:p w14:paraId="0282FD54" w14:textId="77777777" w:rsidR="00D67E38" w:rsidRDefault="00D67E38"/>
    <w:sectPr w:rsidR="00D67E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38"/>
    <w:rsid w:val="005B66AC"/>
    <w:rsid w:val="00923160"/>
    <w:rsid w:val="00A16BEA"/>
    <w:rsid w:val="00A43170"/>
    <w:rsid w:val="00D03263"/>
    <w:rsid w:val="00D6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FB2CD"/>
  <w15:chartTrackingRefBased/>
  <w15:docId w15:val="{E091F987-6B01-4CA5-9189-C5974AA6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38"/>
  </w:style>
  <w:style w:type="paragraph" w:styleId="Ttulo1">
    <w:name w:val="heading 1"/>
    <w:basedOn w:val="Normal"/>
    <w:next w:val="Normal"/>
    <w:link w:val="Ttulo1Car"/>
    <w:uiPriority w:val="9"/>
    <w:qFormat/>
    <w:rsid w:val="00D67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7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7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7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7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7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7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7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7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7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7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7E3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7E3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7E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7E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7E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7E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7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7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7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7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7E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7E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7E3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7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7E3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7E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jimenez</dc:creator>
  <cp:keywords/>
  <dc:description/>
  <cp:lastModifiedBy>Cristina Mac Swiney González</cp:lastModifiedBy>
  <cp:revision>3</cp:revision>
  <dcterms:created xsi:type="dcterms:W3CDTF">2025-10-29T14:32:00Z</dcterms:created>
  <dcterms:modified xsi:type="dcterms:W3CDTF">2026-05-29T03:40:00Z</dcterms:modified>
</cp:coreProperties>
</file>