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2E0BE" w14:textId="1A47128C" w:rsidR="00E50A71" w:rsidRPr="00CD1FBE" w:rsidRDefault="00E50A71" w:rsidP="00E50A71">
      <w:pPr>
        <w:spacing w:line="480" w:lineRule="auto"/>
        <w:jc w:val="both"/>
        <w:rPr>
          <w:rFonts w:ascii="Times New Roman" w:hAnsi="Times New Roman" w:cs="Times New Roman"/>
          <w:b/>
          <w:bCs/>
          <w:sz w:val="24"/>
          <w:szCs w:val="24"/>
          <w:lang w:val="en-US"/>
        </w:rPr>
      </w:pPr>
      <w:r w:rsidRPr="00CD1FBE">
        <w:rPr>
          <w:rFonts w:ascii="Times New Roman" w:hAnsi="Times New Roman" w:cs="Times New Roman"/>
          <w:b/>
          <w:bCs/>
          <w:sz w:val="24"/>
          <w:szCs w:val="24"/>
          <w:lang w:val="en-US"/>
        </w:rPr>
        <w:t>Supplementary data</w:t>
      </w:r>
      <w:r>
        <w:rPr>
          <w:rFonts w:ascii="Times New Roman" w:hAnsi="Times New Roman" w:cs="Times New Roman"/>
          <w:b/>
          <w:bCs/>
          <w:sz w:val="24"/>
          <w:szCs w:val="24"/>
          <w:lang w:val="en-US"/>
        </w:rPr>
        <w:t xml:space="preserve"> 1</w:t>
      </w:r>
    </w:p>
    <w:p w14:paraId="7601EDB7" w14:textId="467F1D1B" w:rsidR="0031174B" w:rsidRDefault="0031174B" w:rsidP="0031174B">
      <w:pPr>
        <w:rPr>
          <w:rFonts w:cstheme="minorHAnsi"/>
          <w:sz w:val="24"/>
          <w:szCs w:val="24"/>
          <w:lang w:val="en-US"/>
        </w:rPr>
      </w:pPr>
      <w:r w:rsidRPr="00A77C6B">
        <w:rPr>
          <w:rFonts w:cstheme="minorHAnsi"/>
          <w:sz w:val="24"/>
          <w:szCs w:val="24"/>
          <w:lang w:val="en-US"/>
        </w:rPr>
        <w:t>Measurements</w:t>
      </w:r>
      <w:r>
        <w:rPr>
          <w:rFonts w:cstheme="minorHAnsi"/>
          <w:sz w:val="24"/>
          <w:szCs w:val="24"/>
          <w:lang w:val="en-US"/>
        </w:rPr>
        <w:t xml:space="preserve"> from </w:t>
      </w:r>
      <w:proofErr w:type="spellStart"/>
      <w:r w:rsidRPr="0031174B">
        <w:rPr>
          <w:rFonts w:cstheme="minorHAnsi"/>
          <w:i/>
          <w:iCs/>
          <w:sz w:val="24"/>
          <w:szCs w:val="24"/>
          <w:lang w:val="en-US"/>
        </w:rPr>
        <w:t>Akodon</w:t>
      </w:r>
      <w:proofErr w:type="spellEnd"/>
      <w:r>
        <w:rPr>
          <w:rFonts w:cstheme="minorHAnsi"/>
          <w:sz w:val="24"/>
          <w:szCs w:val="24"/>
          <w:lang w:val="en-US"/>
        </w:rPr>
        <w:t xml:space="preserve">, </w:t>
      </w:r>
      <w:proofErr w:type="spellStart"/>
      <w:r w:rsidRPr="0031174B">
        <w:rPr>
          <w:rFonts w:cstheme="minorHAnsi"/>
          <w:i/>
          <w:iCs/>
          <w:sz w:val="24"/>
          <w:szCs w:val="24"/>
          <w:lang w:val="en-US"/>
        </w:rPr>
        <w:t>Calomys</w:t>
      </w:r>
      <w:proofErr w:type="spellEnd"/>
      <w:r>
        <w:rPr>
          <w:rFonts w:cstheme="minorHAnsi"/>
          <w:sz w:val="24"/>
          <w:szCs w:val="24"/>
          <w:lang w:val="en-US"/>
        </w:rPr>
        <w:t xml:space="preserve"> and </w:t>
      </w:r>
      <w:r w:rsidRPr="0031174B">
        <w:rPr>
          <w:rFonts w:cstheme="minorHAnsi"/>
          <w:i/>
          <w:iCs/>
          <w:sz w:val="24"/>
          <w:szCs w:val="24"/>
          <w:lang w:val="en-US"/>
        </w:rPr>
        <w:t>Oligoryzomys</w:t>
      </w:r>
      <w:r>
        <w:rPr>
          <w:rFonts w:cstheme="minorHAnsi"/>
          <w:sz w:val="24"/>
          <w:szCs w:val="24"/>
          <w:lang w:val="en-US"/>
        </w:rPr>
        <w:t xml:space="preserve"> specimens. </w:t>
      </w:r>
      <w:r w:rsidRPr="00A77C6B">
        <w:rPr>
          <w:rFonts w:cstheme="minorHAnsi"/>
          <w:sz w:val="24"/>
          <w:szCs w:val="24"/>
          <w:lang w:val="en-US"/>
        </w:rPr>
        <w:t xml:space="preserve"> </w:t>
      </w:r>
      <w:r w:rsidRPr="0031174B">
        <w:rPr>
          <w:rFonts w:cstheme="minorHAnsi"/>
          <w:sz w:val="24"/>
          <w:szCs w:val="24"/>
          <w:lang w:val="en"/>
        </w:rPr>
        <w:t>The minimum and maximum values ​​for each measure are listed.</w:t>
      </w:r>
      <w:r>
        <w:rPr>
          <w:rFonts w:cstheme="minorHAnsi"/>
          <w:sz w:val="24"/>
          <w:szCs w:val="24"/>
          <w:lang w:val="en-US"/>
        </w:rPr>
        <w:t xml:space="preserve"> Legend: </w:t>
      </w:r>
      <w:r w:rsidRPr="00A77C6B">
        <w:rPr>
          <w:rFonts w:cstheme="minorHAnsi"/>
          <w:sz w:val="24"/>
          <w:szCs w:val="24"/>
          <w:lang w:val="en-US"/>
        </w:rPr>
        <w:t>width of zygomatic plate (WPZ), length of incisive foramina (IF), length of upper molar row (LSM), lengths of upper molars M1, M2, and M3 (LM1, LM2, LM3), widths of upper molars M1, M2, and M3 (WM1, WM2, WM3), mandible length (HM), length of lower molar row (</w:t>
      </w:r>
      <w:proofErr w:type="spellStart"/>
      <w:r w:rsidRPr="00A77C6B">
        <w:rPr>
          <w:rFonts w:cstheme="minorHAnsi"/>
          <w:sz w:val="24"/>
          <w:szCs w:val="24"/>
          <w:lang w:val="en-US"/>
        </w:rPr>
        <w:t>lsm</w:t>
      </w:r>
      <w:proofErr w:type="spellEnd"/>
      <w:r w:rsidRPr="00A77C6B">
        <w:rPr>
          <w:rFonts w:cstheme="minorHAnsi"/>
          <w:sz w:val="24"/>
          <w:szCs w:val="24"/>
          <w:lang w:val="en-US"/>
        </w:rPr>
        <w:t>), lengths of lower molars m1, m2, and m3 (lm1, lm2, lm3), and widths of lower molars m1, m2, and m3 (wm1, wm2, wm3).</w:t>
      </w:r>
      <w:r>
        <w:rPr>
          <w:rFonts w:cstheme="minorHAnsi"/>
          <w:sz w:val="24"/>
          <w:szCs w:val="24"/>
          <w:lang w:val="en-US"/>
        </w:rPr>
        <w:t xml:space="preserve"> </w:t>
      </w:r>
    </w:p>
    <w:tbl>
      <w:tblPr>
        <w:tblStyle w:val="Tabelacomgrade"/>
        <w:tblW w:w="14279" w:type="dxa"/>
        <w:tblLook w:val="04A0" w:firstRow="1" w:lastRow="0" w:firstColumn="1" w:lastColumn="0" w:noHBand="0" w:noVBand="1"/>
      </w:tblPr>
      <w:tblGrid>
        <w:gridCol w:w="2349"/>
        <w:gridCol w:w="674"/>
        <w:gridCol w:w="674"/>
        <w:gridCol w:w="720"/>
        <w:gridCol w:w="613"/>
        <w:gridCol w:w="720"/>
        <w:gridCol w:w="613"/>
        <w:gridCol w:w="720"/>
        <w:gridCol w:w="676"/>
        <w:gridCol w:w="674"/>
        <w:gridCol w:w="674"/>
        <w:gridCol w:w="674"/>
        <w:gridCol w:w="712"/>
        <w:gridCol w:w="674"/>
        <w:gridCol w:w="712"/>
        <w:gridCol w:w="607"/>
        <w:gridCol w:w="1064"/>
        <w:gridCol w:w="785"/>
      </w:tblGrid>
      <w:tr w:rsidR="0031174B" w:rsidRPr="0031174B" w14:paraId="2C23BAD9" w14:textId="77777777" w:rsidTr="0031174B">
        <w:trPr>
          <w:trHeight w:val="312"/>
        </w:trPr>
        <w:tc>
          <w:tcPr>
            <w:tcW w:w="2349" w:type="dxa"/>
            <w:noWrap/>
          </w:tcPr>
          <w:p w14:paraId="16973277" w14:textId="13C5E67A" w:rsidR="0031174B" w:rsidRPr="0031174B" w:rsidRDefault="0031174B" w:rsidP="00092943">
            <w:pPr>
              <w:jc w:val="center"/>
              <w:rPr>
                <w:rFonts w:ascii="Calibri" w:eastAsia="Times New Roman" w:hAnsi="Calibri" w:cs="Calibri"/>
                <w:color w:val="000000"/>
                <w:kern w:val="0"/>
                <w:lang w:val="en-US" w:eastAsia="pt-BR"/>
                <w14:ligatures w14:val="none"/>
              </w:rPr>
            </w:pPr>
          </w:p>
        </w:tc>
        <w:tc>
          <w:tcPr>
            <w:tcW w:w="674" w:type="dxa"/>
            <w:noWrap/>
            <w:hideMark/>
          </w:tcPr>
          <w:p w14:paraId="4177B52E"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LSM</w:t>
            </w:r>
          </w:p>
        </w:tc>
        <w:tc>
          <w:tcPr>
            <w:tcW w:w="0" w:type="auto"/>
            <w:noWrap/>
            <w:hideMark/>
          </w:tcPr>
          <w:p w14:paraId="286E7729"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LM1</w:t>
            </w:r>
          </w:p>
        </w:tc>
        <w:tc>
          <w:tcPr>
            <w:tcW w:w="0" w:type="auto"/>
            <w:noWrap/>
            <w:hideMark/>
          </w:tcPr>
          <w:p w14:paraId="30DE2461"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WM1</w:t>
            </w:r>
          </w:p>
        </w:tc>
        <w:tc>
          <w:tcPr>
            <w:tcW w:w="0" w:type="auto"/>
            <w:noWrap/>
            <w:hideMark/>
          </w:tcPr>
          <w:p w14:paraId="552677D3"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LM2</w:t>
            </w:r>
          </w:p>
        </w:tc>
        <w:tc>
          <w:tcPr>
            <w:tcW w:w="0" w:type="auto"/>
            <w:noWrap/>
            <w:hideMark/>
          </w:tcPr>
          <w:p w14:paraId="3FCFCAA5"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WM2</w:t>
            </w:r>
          </w:p>
        </w:tc>
        <w:tc>
          <w:tcPr>
            <w:tcW w:w="0" w:type="auto"/>
            <w:noWrap/>
            <w:hideMark/>
          </w:tcPr>
          <w:p w14:paraId="219DF27C"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LM3</w:t>
            </w:r>
          </w:p>
        </w:tc>
        <w:tc>
          <w:tcPr>
            <w:tcW w:w="0" w:type="auto"/>
            <w:noWrap/>
            <w:hideMark/>
          </w:tcPr>
          <w:p w14:paraId="436C5105"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WM3</w:t>
            </w:r>
          </w:p>
        </w:tc>
        <w:tc>
          <w:tcPr>
            <w:tcW w:w="0" w:type="auto"/>
            <w:noWrap/>
            <w:hideMark/>
          </w:tcPr>
          <w:p w14:paraId="2D6CFBB8"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WPZ</w:t>
            </w:r>
          </w:p>
        </w:tc>
        <w:tc>
          <w:tcPr>
            <w:tcW w:w="0" w:type="auto"/>
            <w:noWrap/>
            <w:hideMark/>
          </w:tcPr>
          <w:p w14:paraId="49017F96" w14:textId="0F9F605D" w:rsidR="0031174B" w:rsidRPr="00092943" w:rsidRDefault="0065734C" w:rsidP="00092943">
            <w:pPr>
              <w:jc w:val="center"/>
              <w:rPr>
                <w:rFonts w:ascii="Calibri" w:eastAsia="Times New Roman" w:hAnsi="Calibri" w:cs="Calibri"/>
                <w:b/>
                <w:bCs/>
                <w:color w:val="000000"/>
                <w:kern w:val="0"/>
                <w:sz w:val="24"/>
                <w:szCs w:val="24"/>
                <w:lang w:eastAsia="pt-BR"/>
                <w14:ligatures w14:val="none"/>
              </w:rPr>
            </w:pPr>
            <w:r>
              <w:rPr>
                <w:rFonts w:ascii="Calibri" w:eastAsia="Times New Roman" w:hAnsi="Calibri" w:cs="Calibri"/>
                <w:b/>
                <w:bCs/>
                <w:color w:val="000000"/>
                <w:kern w:val="0"/>
                <w:sz w:val="24"/>
                <w:szCs w:val="24"/>
                <w:lang w:eastAsia="pt-BR"/>
                <w14:ligatures w14:val="none"/>
              </w:rPr>
              <w:t>IF</w:t>
            </w:r>
          </w:p>
        </w:tc>
        <w:tc>
          <w:tcPr>
            <w:tcW w:w="0" w:type="auto"/>
            <w:noWrap/>
            <w:hideMark/>
          </w:tcPr>
          <w:p w14:paraId="59886ABE"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proofErr w:type="spellStart"/>
            <w:r w:rsidRPr="00092943">
              <w:rPr>
                <w:rFonts w:ascii="Calibri" w:eastAsia="Times New Roman" w:hAnsi="Calibri" w:cs="Calibri"/>
                <w:b/>
                <w:bCs/>
                <w:color w:val="000000"/>
                <w:kern w:val="0"/>
                <w:sz w:val="24"/>
                <w:szCs w:val="24"/>
                <w:lang w:eastAsia="pt-BR"/>
                <w14:ligatures w14:val="none"/>
              </w:rPr>
              <w:t>lsm</w:t>
            </w:r>
            <w:proofErr w:type="spellEnd"/>
          </w:p>
        </w:tc>
        <w:tc>
          <w:tcPr>
            <w:tcW w:w="0" w:type="auto"/>
            <w:noWrap/>
            <w:hideMark/>
          </w:tcPr>
          <w:p w14:paraId="6173DF47"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lm1</w:t>
            </w:r>
          </w:p>
        </w:tc>
        <w:tc>
          <w:tcPr>
            <w:tcW w:w="0" w:type="auto"/>
            <w:noWrap/>
            <w:hideMark/>
          </w:tcPr>
          <w:p w14:paraId="354981FB"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wm1</w:t>
            </w:r>
          </w:p>
        </w:tc>
        <w:tc>
          <w:tcPr>
            <w:tcW w:w="0" w:type="auto"/>
            <w:noWrap/>
            <w:hideMark/>
          </w:tcPr>
          <w:p w14:paraId="600C5632"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lm2</w:t>
            </w:r>
          </w:p>
        </w:tc>
        <w:tc>
          <w:tcPr>
            <w:tcW w:w="0" w:type="auto"/>
            <w:noWrap/>
            <w:hideMark/>
          </w:tcPr>
          <w:p w14:paraId="5453981A"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wm2</w:t>
            </w:r>
          </w:p>
        </w:tc>
        <w:tc>
          <w:tcPr>
            <w:tcW w:w="0" w:type="auto"/>
            <w:noWrap/>
            <w:hideMark/>
          </w:tcPr>
          <w:p w14:paraId="25FEF26A"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lm3</w:t>
            </w:r>
          </w:p>
        </w:tc>
        <w:tc>
          <w:tcPr>
            <w:tcW w:w="0" w:type="auto"/>
            <w:noWrap/>
            <w:hideMark/>
          </w:tcPr>
          <w:p w14:paraId="40A6A599" w14:textId="77777777" w:rsidR="0031174B" w:rsidRPr="00092943" w:rsidRDefault="0031174B" w:rsidP="00092943">
            <w:pPr>
              <w:jc w:val="center"/>
              <w:rPr>
                <w:rFonts w:ascii="Calibri" w:eastAsia="Times New Roman" w:hAnsi="Calibri" w:cs="Calibri"/>
                <w:b/>
                <w:bCs/>
                <w:color w:val="000000"/>
                <w:kern w:val="0"/>
                <w:sz w:val="24"/>
                <w:szCs w:val="24"/>
                <w:lang w:eastAsia="pt-BR"/>
                <w14:ligatures w14:val="none"/>
              </w:rPr>
            </w:pPr>
            <w:r w:rsidRPr="00092943">
              <w:rPr>
                <w:rFonts w:ascii="Calibri" w:eastAsia="Times New Roman" w:hAnsi="Calibri" w:cs="Calibri"/>
                <w:b/>
                <w:bCs/>
                <w:color w:val="000000"/>
                <w:kern w:val="0"/>
                <w:sz w:val="24"/>
                <w:szCs w:val="24"/>
                <w:lang w:eastAsia="pt-BR"/>
                <w14:ligatures w14:val="none"/>
              </w:rPr>
              <w:t>wm3</w:t>
            </w:r>
          </w:p>
        </w:tc>
        <w:tc>
          <w:tcPr>
            <w:tcW w:w="0" w:type="auto"/>
            <w:noWrap/>
            <w:hideMark/>
          </w:tcPr>
          <w:p w14:paraId="542BB74C" w14:textId="77777777" w:rsidR="0031174B" w:rsidRPr="00092943" w:rsidRDefault="0031174B" w:rsidP="00092943">
            <w:pPr>
              <w:jc w:val="center"/>
              <w:rPr>
                <w:rFonts w:ascii="Calibri" w:eastAsia="Times New Roman" w:hAnsi="Calibri" w:cs="Calibri"/>
                <w:b/>
                <w:bCs/>
                <w:color w:val="000000"/>
                <w:kern w:val="0"/>
                <w:lang w:eastAsia="pt-BR"/>
                <w14:ligatures w14:val="none"/>
              </w:rPr>
            </w:pPr>
            <w:r w:rsidRPr="00092943">
              <w:rPr>
                <w:rFonts w:ascii="Calibri" w:eastAsia="Times New Roman" w:hAnsi="Calibri" w:cs="Calibri"/>
                <w:b/>
                <w:bCs/>
                <w:color w:val="000000"/>
                <w:kern w:val="0"/>
                <w:lang w:eastAsia="pt-BR"/>
                <w14:ligatures w14:val="none"/>
              </w:rPr>
              <w:t>HM</w:t>
            </w:r>
          </w:p>
        </w:tc>
      </w:tr>
      <w:tr w:rsidR="0031174B" w:rsidRPr="0031174B" w14:paraId="0EE9209B" w14:textId="77777777" w:rsidTr="0031174B">
        <w:trPr>
          <w:trHeight w:val="288"/>
        </w:trPr>
        <w:tc>
          <w:tcPr>
            <w:tcW w:w="2349" w:type="dxa"/>
            <w:noWrap/>
            <w:hideMark/>
          </w:tcPr>
          <w:p w14:paraId="71C3E14F" w14:textId="4A218DE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Akodon</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cf.</w:t>
            </w:r>
            <w:r w:rsidRPr="0031174B">
              <w:rPr>
                <w:rFonts w:ascii="Calibri" w:eastAsia="Times New Roman" w:hAnsi="Calibri" w:cs="Calibri"/>
                <w:i/>
                <w:iCs/>
                <w:color w:val="000000"/>
                <w:kern w:val="0"/>
                <w:lang w:eastAsia="pt-BR"/>
                <w14:ligatures w14:val="none"/>
              </w:rPr>
              <w:t xml:space="preserve"> cursor</w:t>
            </w:r>
          </w:p>
        </w:tc>
        <w:tc>
          <w:tcPr>
            <w:tcW w:w="674" w:type="dxa"/>
            <w:noWrap/>
            <w:hideMark/>
          </w:tcPr>
          <w:p w14:paraId="02A782AC" w14:textId="790A2E22"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4.33-4</w:t>
            </w:r>
            <w:r>
              <w:rPr>
                <w:rFonts w:ascii="Calibri" w:eastAsia="Times New Roman" w:hAnsi="Calibri" w:cs="Calibri"/>
                <w:color w:val="000000"/>
                <w:kern w:val="0"/>
                <w:lang w:eastAsia="pt-BR"/>
                <w14:ligatures w14:val="none"/>
              </w:rPr>
              <w:t>.</w:t>
            </w:r>
            <w:r w:rsidRPr="0031174B">
              <w:rPr>
                <w:rFonts w:ascii="Calibri" w:eastAsia="Times New Roman" w:hAnsi="Calibri" w:cs="Calibri"/>
                <w:color w:val="000000"/>
                <w:kern w:val="0"/>
                <w:lang w:eastAsia="pt-BR"/>
                <w14:ligatures w14:val="none"/>
              </w:rPr>
              <w:t>66</w:t>
            </w:r>
          </w:p>
        </w:tc>
        <w:tc>
          <w:tcPr>
            <w:tcW w:w="0" w:type="auto"/>
            <w:noWrap/>
            <w:hideMark/>
          </w:tcPr>
          <w:p w14:paraId="7EB1D555"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2.04-</w:t>
            </w:r>
          </w:p>
          <w:p w14:paraId="6F4CB468" w14:textId="1698CB09"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2-41</w:t>
            </w:r>
          </w:p>
        </w:tc>
        <w:tc>
          <w:tcPr>
            <w:tcW w:w="0" w:type="auto"/>
            <w:noWrap/>
            <w:hideMark/>
          </w:tcPr>
          <w:p w14:paraId="480D049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1.14-</w:t>
            </w:r>
          </w:p>
          <w:p w14:paraId="6CB1F543" w14:textId="3221718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1.30</w:t>
            </w:r>
          </w:p>
        </w:tc>
        <w:tc>
          <w:tcPr>
            <w:tcW w:w="0" w:type="auto"/>
            <w:noWrap/>
            <w:hideMark/>
          </w:tcPr>
          <w:p w14:paraId="021B0973"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624628D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89A86F2"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B37C889"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2EEDBA7"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2.20-</w:t>
            </w:r>
          </w:p>
          <w:p w14:paraId="4614E259" w14:textId="686FC53E"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3.03</w:t>
            </w:r>
          </w:p>
        </w:tc>
        <w:tc>
          <w:tcPr>
            <w:tcW w:w="0" w:type="auto"/>
            <w:noWrap/>
            <w:hideMark/>
          </w:tcPr>
          <w:p w14:paraId="35D408E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5.44-</w:t>
            </w:r>
          </w:p>
          <w:p w14:paraId="2A3C3B1D" w14:textId="25D6A065"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6.76</w:t>
            </w:r>
          </w:p>
        </w:tc>
        <w:tc>
          <w:tcPr>
            <w:tcW w:w="0" w:type="auto"/>
            <w:noWrap/>
            <w:hideMark/>
          </w:tcPr>
          <w:p w14:paraId="0023A910"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4.68-</w:t>
            </w:r>
          </w:p>
          <w:p w14:paraId="63B485A6" w14:textId="4B75C56C"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4.95</w:t>
            </w:r>
          </w:p>
        </w:tc>
        <w:tc>
          <w:tcPr>
            <w:tcW w:w="0" w:type="auto"/>
            <w:noWrap/>
            <w:hideMark/>
          </w:tcPr>
          <w:p w14:paraId="291B8057"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1.82-</w:t>
            </w:r>
          </w:p>
          <w:p w14:paraId="1F782166" w14:textId="3808150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2.17</w:t>
            </w:r>
          </w:p>
        </w:tc>
        <w:tc>
          <w:tcPr>
            <w:tcW w:w="0" w:type="auto"/>
            <w:noWrap/>
            <w:hideMark/>
          </w:tcPr>
          <w:p w14:paraId="6734D1E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1.04-</w:t>
            </w:r>
          </w:p>
          <w:p w14:paraId="5EA615B4" w14:textId="3CB7834C"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1.97</w:t>
            </w:r>
          </w:p>
        </w:tc>
        <w:tc>
          <w:tcPr>
            <w:tcW w:w="0" w:type="auto"/>
            <w:noWrap/>
            <w:hideMark/>
          </w:tcPr>
          <w:p w14:paraId="249B7774"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1.56</w:t>
            </w:r>
          </w:p>
        </w:tc>
        <w:tc>
          <w:tcPr>
            <w:tcW w:w="0" w:type="auto"/>
            <w:noWrap/>
            <w:hideMark/>
          </w:tcPr>
          <w:p w14:paraId="7B42678B"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1.14</w:t>
            </w:r>
          </w:p>
        </w:tc>
        <w:tc>
          <w:tcPr>
            <w:tcW w:w="0" w:type="auto"/>
            <w:noWrap/>
            <w:hideMark/>
          </w:tcPr>
          <w:p w14:paraId="3D8B277F"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1.29</w:t>
            </w:r>
          </w:p>
        </w:tc>
        <w:tc>
          <w:tcPr>
            <w:tcW w:w="0" w:type="auto"/>
            <w:noWrap/>
            <w:hideMark/>
          </w:tcPr>
          <w:p w14:paraId="1E771179"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0.89</w:t>
            </w:r>
          </w:p>
        </w:tc>
        <w:tc>
          <w:tcPr>
            <w:tcW w:w="0" w:type="auto"/>
            <w:noWrap/>
            <w:hideMark/>
          </w:tcPr>
          <w:p w14:paraId="3678B9AE"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11.02-</w:t>
            </w:r>
          </w:p>
          <w:p w14:paraId="58E61CBB" w14:textId="006ED1F1"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14.85</w:t>
            </w:r>
          </w:p>
        </w:tc>
      </w:tr>
      <w:tr w:rsidR="0031174B" w:rsidRPr="0031174B" w14:paraId="1493A619" w14:textId="77777777" w:rsidTr="0031174B">
        <w:trPr>
          <w:trHeight w:val="288"/>
        </w:trPr>
        <w:tc>
          <w:tcPr>
            <w:tcW w:w="2349" w:type="dxa"/>
            <w:noWrap/>
            <w:hideMark/>
          </w:tcPr>
          <w:p w14:paraId="209498A7" w14:textId="05B2E38B"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Akodon</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sp.</w:t>
            </w:r>
            <w:r w:rsidRPr="0031174B">
              <w:rPr>
                <w:rFonts w:ascii="Calibri" w:eastAsia="Times New Roman" w:hAnsi="Calibri" w:cs="Calibri"/>
                <w:i/>
                <w:iCs/>
                <w:color w:val="000000"/>
                <w:kern w:val="0"/>
                <w:lang w:eastAsia="pt-BR"/>
                <w14:ligatures w14:val="none"/>
              </w:rPr>
              <w:t xml:space="preserve"> </w:t>
            </w:r>
            <w:r w:rsidR="00092943">
              <w:rPr>
                <w:rFonts w:ascii="Calibri" w:eastAsia="Times New Roman" w:hAnsi="Calibri" w:cs="Calibri"/>
                <w:i/>
                <w:iCs/>
                <w:color w:val="000000"/>
                <w:kern w:val="0"/>
                <w:lang w:eastAsia="pt-BR"/>
                <w14:ligatures w14:val="none"/>
              </w:rPr>
              <w:t>1</w:t>
            </w:r>
          </w:p>
        </w:tc>
        <w:tc>
          <w:tcPr>
            <w:tcW w:w="674" w:type="dxa"/>
            <w:noWrap/>
            <w:hideMark/>
          </w:tcPr>
          <w:p w14:paraId="7FB0F6F0"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42FE3ED6"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2.04</w:t>
            </w:r>
          </w:p>
        </w:tc>
        <w:tc>
          <w:tcPr>
            <w:tcW w:w="0" w:type="auto"/>
            <w:noWrap/>
            <w:hideMark/>
          </w:tcPr>
          <w:p w14:paraId="2EBD7614"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1.17</w:t>
            </w:r>
          </w:p>
        </w:tc>
        <w:tc>
          <w:tcPr>
            <w:tcW w:w="0" w:type="auto"/>
            <w:noWrap/>
            <w:hideMark/>
          </w:tcPr>
          <w:p w14:paraId="3567AB0B"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65198D4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04EA7AE"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483767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2653655"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2.22</w:t>
            </w:r>
          </w:p>
        </w:tc>
        <w:tc>
          <w:tcPr>
            <w:tcW w:w="0" w:type="auto"/>
            <w:noWrap/>
            <w:hideMark/>
          </w:tcPr>
          <w:p w14:paraId="3FE23910"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5.25</w:t>
            </w:r>
          </w:p>
        </w:tc>
        <w:tc>
          <w:tcPr>
            <w:tcW w:w="0" w:type="auto"/>
            <w:noWrap/>
            <w:hideMark/>
          </w:tcPr>
          <w:p w14:paraId="64B40103"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6897C700"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1BA2EF5"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EA82C5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4B90BE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A0B372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B50760A"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8CD3C6B"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r>
      <w:tr w:rsidR="0031174B" w:rsidRPr="0031174B" w14:paraId="4AD41703" w14:textId="77777777" w:rsidTr="0031174B">
        <w:trPr>
          <w:trHeight w:val="288"/>
        </w:trPr>
        <w:tc>
          <w:tcPr>
            <w:tcW w:w="2349" w:type="dxa"/>
            <w:noWrap/>
            <w:hideMark/>
          </w:tcPr>
          <w:p w14:paraId="7F57BCA8" w14:textId="5747ACB3"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Akodon</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sp.</w:t>
            </w:r>
            <w:r w:rsidRPr="0031174B">
              <w:rPr>
                <w:rFonts w:ascii="Calibri" w:eastAsia="Times New Roman" w:hAnsi="Calibri" w:cs="Calibri"/>
                <w:i/>
                <w:iCs/>
                <w:color w:val="000000"/>
                <w:kern w:val="0"/>
                <w:lang w:eastAsia="pt-BR"/>
                <w14:ligatures w14:val="none"/>
              </w:rPr>
              <w:t xml:space="preserve"> </w:t>
            </w:r>
            <w:r w:rsidR="00092943">
              <w:rPr>
                <w:rFonts w:ascii="Calibri" w:eastAsia="Times New Roman" w:hAnsi="Calibri" w:cs="Calibri"/>
                <w:i/>
                <w:iCs/>
                <w:color w:val="000000"/>
                <w:kern w:val="0"/>
                <w:lang w:eastAsia="pt-BR"/>
                <w14:ligatures w14:val="none"/>
              </w:rPr>
              <w:t>2</w:t>
            </w:r>
          </w:p>
        </w:tc>
        <w:tc>
          <w:tcPr>
            <w:tcW w:w="674" w:type="dxa"/>
            <w:noWrap/>
            <w:hideMark/>
          </w:tcPr>
          <w:p w14:paraId="63ED8658"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4.35</w:t>
            </w:r>
          </w:p>
        </w:tc>
        <w:tc>
          <w:tcPr>
            <w:tcW w:w="0" w:type="auto"/>
            <w:noWrap/>
            <w:hideMark/>
          </w:tcPr>
          <w:p w14:paraId="2A47CDFD"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2.00</w:t>
            </w:r>
          </w:p>
        </w:tc>
        <w:tc>
          <w:tcPr>
            <w:tcW w:w="0" w:type="auto"/>
            <w:noWrap/>
            <w:hideMark/>
          </w:tcPr>
          <w:p w14:paraId="1FB62B98"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1.37</w:t>
            </w:r>
          </w:p>
        </w:tc>
        <w:tc>
          <w:tcPr>
            <w:tcW w:w="0" w:type="auto"/>
            <w:noWrap/>
            <w:hideMark/>
          </w:tcPr>
          <w:p w14:paraId="2AB3210A"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1.26</w:t>
            </w:r>
          </w:p>
        </w:tc>
        <w:tc>
          <w:tcPr>
            <w:tcW w:w="0" w:type="auto"/>
            <w:noWrap/>
            <w:hideMark/>
          </w:tcPr>
          <w:p w14:paraId="350746AA"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1.15</w:t>
            </w:r>
          </w:p>
        </w:tc>
        <w:tc>
          <w:tcPr>
            <w:tcW w:w="0" w:type="auto"/>
            <w:noWrap/>
            <w:hideMark/>
          </w:tcPr>
          <w:p w14:paraId="732EACEA"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60AC7FF2"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0.96</w:t>
            </w:r>
          </w:p>
        </w:tc>
        <w:tc>
          <w:tcPr>
            <w:tcW w:w="0" w:type="auto"/>
            <w:noWrap/>
            <w:hideMark/>
          </w:tcPr>
          <w:p w14:paraId="54B55954"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2.56</w:t>
            </w:r>
          </w:p>
        </w:tc>
        <w:tc>
          <w:tcPr>
            <w:tcW w:w="0" w:type="auto"/>
            <w:noWrap/>
            <w:hideMark/>
          </w:tcPr>
          <w:p w14:paraId="4C30D35E"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6.01</w:t>
            </w:r>
          </w:p>
        </w:tc>
        <w:tc>
          <w:tcPr>
            <w:tcW w:w="0" w:type="auto"/>
            <w:noWrap/>
            <w:hideMark/>
          </w:tcPr>
          <w:p w14:paraId="08298D8D"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3D2809E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40FC44B"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BEA5CFF"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58FE5DC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15F9B04"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BCAC37E"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6CBA86D9"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r>
      <w:tr w:rsidR="0031174B" w:rsidRPr="0031174B" w14:paraId="2EDB1A8A" w14:textId="77777777" w:rsidTr="0031174B">
        <w:trPr>
          <w:trHeight w:val="288"/>
        </w:trPr>
        <w:tc>
          <w:tcPr>
            <w:tcW w:w="2349" w:type="dxa"/>
            <w:noWrap/>
            <w:hideMark/>
          </w:tcPr>
          <w:p w14:paraId="4583A262" w14:textId="044DB961"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Calomys</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cf</w:t>
            </w:r>
            <w:r w:rsidRPr="0031174B">
              <w:rPr>
                <w:rFonts w:ascii="Calibri" w:eastAsia="Times New Roman" w:hAnsi="Calibri" w:cs="Calibri"/>
                <w:i/>
                <w:iCs/>
                <w:color w:val="000000"/>
                <w:kern w:val="0"/>
                <w:lang w:eastAsia="pt-BR"/>
                <w14:ligatures w14:val="none"/>
              </w:rPr>
              <w:t xml:space="preserve">. </w:t>
            </w:r>
            <w:proofErr w:type="spellStart"/>
            <w:r w:rsidRPr="0031174B">
              <w:rPr>
                <w:rFonts w:ascii="Calibri" w:eastAsia="Times New Roman" w:hAnsi="Calibri" w:cs="Calibri"/>
                <w:i/>
                <w:iCs/>
                <w:color w:val="000000"/>
                <w:kern w:val="0"/>
                <w:lang w:eastAsia="pt-BR"/>
                <w14:ligatures w14:val="none"/>
              </w:rPr>
              <w:t>cerqueirai</w:t>
            </w:r>
            <w:proofErr w:type="spellEnd"/>
          </w:p>
        </w:tc>
        <w:tc>
          <w:tcPr>
            <w:tcW w:w="674" w:type="dxa"/>
            <w:noWrap/>
            <w:hideMark/>
          </w:tcPr>
          <w:p w14:paraId="65F970B3"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3.71-4.50</w:t>
            </w:r>
          </w:p>
        </w:tc>
        <w:tc>
          <w:tcPr>
            <w:tcW w:w="0" w:type="auto"/>
            <w:noWrap/>
            <w:hideMark/>
          </w:tcPr>
          <w:p w14:paraId="748F7AFE"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1.60-</w:t>
            </w:r>
          </w:p>
          <w:p w14:paraId="2D6580D5" w14:textId="07521F82"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2.06</w:t>
            </w:r>
          </w:p>
        </w:tc>
        <w:tc>
          <w:tcPr>
            <w:tcW w:w="0" w:type="auto"/>
            <w:noWrap/>
            <w:hideMark/>
          </w:tcPr>
          <w:p w14:paraId="61ACBE5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0.91-</w:t>
            </w:r>
          </w:p>
          <w:p w14:paraId="2A0C443F" w14:textId="3675D658"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1.30</w:t>
            </w:r>
          </w:p>
        </w:tc>
        <w:tc>
          <w:tcPr>
            <w:tcW w:w="0" w:type="auto"/>
            <w:noWrap/>
            <w:hideMark/>
          </w:tcPr>
          <w:p w14:paraId="33A2E8B3"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0BC5DD44"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0C6430F"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107699F"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F16FA0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2.30-</w:t>
            </w:r>
          </w:p>
          <w:p w14:paraId="646BC410" w14:textId="406D605F"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3.69</w:t>
            </w:r>
          </w:p>
        </w:tc>
        <w:tc>
          <w:tcPr>
            <w:tcW w:w="0" w:type="auto"/>
            <w:noWrap/>
            <w:hideMark/>
          </w:tcPr>
          <w:p w14:paraId="47D6FC4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5.85-</w:t>
            </w:r>
          </w:p>
          <w:p w14:paraId="154D88B6" w14:textId="226640F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673</w:t>
            </w:r>
          </w:p>
        </w:tc>
        <w:tc>
          <w:tcPr>
            <w:tcW w:w="0" w:type="auto"/>
            <w:noWrap/>
            <w:hideMark/>
          </w:tcPr>
          <w:p w14:paraId="34B846E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3.75-</w:t>
            </w:r>
          </w:p>
          <w:p w14:paraId="5A825AFF" w14:textId="731982B5"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4.37</w:t>
            </w:r>
          </w:p>
        </w:tc>
        <w:tc>
          <w:tcPr>
            <w:tcW w:w="0" w:type="auto"/>
            <w:noWrap/>
            <w:hideMark/>
          </w:tcPr>
          <w:p w14:paraId="5DA85118"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1.11-</w:t>
            </w:r>
          </w:p>
          <w:p w14:paraId="55E9E145" w14:textId="1F17586F"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1.91</w:t>
            </w:r>
          </w:p>
        </w:tc>
        <w:tc>
          <w:tcPr>
            <w:tcW w:w="0" w:type="auto"/>
            <w:noWrap/>
            <w:hideMark/>
          </w:tcPr>
          <w:p w14:paraId="7A9B31E2"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0.83</w:t>
            </w:r>
          </w:p>
          <w:p w14:paraId="0873FED8" w14:textId="706555D8"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-1.18</w:t>
            </w:r>
          </w:p>
        </w:tc>
        <w:tc>
          <w:tcPr>
            <w:tcW w:w="0" w:type="auto"/>
            <w:noWrap/>
            <w:hideMark/>
          </w:tcPr>
          <w:p w14:paraId="650451B9"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71C01B5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1E4EEF4"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6B002A5"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D31F92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9.87-</w:t>
            </w:r>
          </w:p>
          <w:p w14:paraId="59626575" w14:textId="50782BB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15.60</w:t>
            </w:r>
          </w:p>
        </w:tc>
      </w:tr>
      <w:tr w:rsidR="0031174B" w:rsidRPr="0031174B" w14:paraId="5D943BDA" w14:textId="77777777" w:rsidTr="0031174B">
        <w:trPr>
          <w:trHeight w:val="288"/>
        </w:trPr>
        <w:tc>
          <w:tcPr>
            <w:tcW w:w="2349" w:type="dxa"/>
            <w:noWrap/>
            <w:hideMark/>
          </w:tcPr>
          <w:p w14:paraId="2695DC3A" w14:textId="7777777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Calomys</w:t>
            </w:r>
            <w:proofErr w:type="spellEnd"/>
            <w:r w:rsidRPr="0031174B">
              <w:rPr>
                <w:rFonts w:ascii="Calibri" w:eastAsia="Times New Roman" w:hAnsi="Calibri" w:cs="Calibri"/>
                <w:i/>
                <w:iCs/>
                <w:color w:val="000000"/>
                <w:kern w:val="0"/>
                <w:lang w:eastAsia="pt-BR"/>
                <w14:ligatures w14:val="none"/>
              </w:rPr>
              <w:t xml:space="preserve"> </w:t>
            </w:r>
            <w:proofErr w:type="spellStart"/>
            <w:r w:rsidRPr="0031174B">
              <w:rPr>
                <w:rFonts w:ascii="Calibri" w:eastAsia="Times New Roman" w:hAnsi="Calibri" w:cs="Calibri"/>
                <w:i/>
                <w:iCs/>
                <w:color w:val="000000"/>
                <w:kern w:val="0"/>
                <w:lang w:eastAsia="pt-BR"/>
                <w14:ligatures w14:val="none"/>
              </w:rPr>
              <w:t>tener</w:t>
            </w:r>
            <w:proofErr w:type="spellEnd"/>
          </w:p>
        </w:tc>
        <w:tc>
          <w:tcPr>
            <w:tcW w:w="674" w:type="dxa"/>
            <w:noWrap/>
            <w:hideMark/>
          </w:tcPr>
          <w:p w14:paraId="5E2E6A78"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3.02-3.71</w:t>
            </w:r>
          </w:p>
        </w:tc>
        <w:tc>
          <w:tcPr>
            <w:tcW w:w="0" w:type="auto"/>
            <w:noWrap/>
            <w:hideMark/>
          </w:tcPr>
          <w:p w14:paraId="04CE01CC"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1.51-</w:t>
            </w:r>
          </w:p>
          <w:p w14:paraId="35B76FC9" w14:textId="3F6E480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1.73</w:t>
            </w:r>
          </w:p>
        </w:tc>
        <w:tc>
          <w:tcPr>
            <w:tcW w:w="0" w:type="auto"/>
            <w:noWrap/>
            <w:hideMark/>
          </w:tcPr>
          <w:p w14:paraId="6DCA232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0.86-</w:t>
            </w:r>
          </w:p>
          <w:p w14:paraId="594844F7" w14:textId="3B0FF22B"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1.04</w:t>
            </w:r>
          </w:p>
        </w:tc>
        <w:tc>
          <w:tcPr>
            <w:tcW w:w="0" w:type="auto"/>
            <w:noWrap/>
            <w:hideMark/>
          </w:tcPr>
          <w:p w14:paraId="448A947E"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136F7AA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6C1C43E"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2925B5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3C7B44A"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2.51</w:t>
            </w:r>
          </w:p>
        </w:tc>
        <w:tc>
          <w:tcPr>
            <w:tcW w:w="0" w:type="auto"/>
            <w:noWrap/>
            <w:hideMark/>
          </w:tcPr>
          <w:p w14:paraId="1F5C2286"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5415C60C"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3.07-</w:t>
            </w:r>
          </w:p>
          <w:p w14:paraId="2CA52587" w14:textId="1C85CCFD"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3.74</w:t>
            </w:r>
          </w:p>
        </w:tc>
        <w:tc>
          <w:tcPr>
            <w:tcW w:w="0" w:type="auto"/>
            <w:noWrap/>
            <w:hideMark/>
          </w:tcPr>
          <w:p w14:paraId="21772F0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1.37-</w:t>
            </w:r>
          </w:p>
          <w:p w14:paraId="569D8462" w14:textId="1D3BFD75"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1.62</w:t>
            </w:r>
          </w:p>
        </w:tc>
        <w:tc>
          <w:tcPr>
            <w:tcW w:w="0" w:type="auto"/>
            <w:noWrap/>
            <w:hideMark/>
          </w:tcPr>
          <w:p w14:paraId="52764AFC"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0.74-</w:t>
            </w:r>
          </w:p>
          <w:p w14:paraId="73EC835B" w14:textId="2ED5930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1.90</w:t>
            </w:r>
          </w:p>
        </w:tc>
        <w:tc>
          <w:tcPr>
            <w:tcW w:w="0" w:type="auto"/>
            <w:noWrap/>
            <w:hideMark/>
          </w:tcPr>
          <w:p w14:paraId="53783F81"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47292509"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07E96B3"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63680EFE"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160C149"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8.43-</w:t>
            </w:r>
          </w:p>
          <w:p w14:paraId="2A14086E" w14:textId="71310A30"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12.75</w:t>
            </w:r>
          </w:p>
        </w:tc>
      </w:tr>
      <w:tr w:rsidR="0031174B" w:rsidRPr="0031174B" w14:paraId="556072A7" w14:textId="77777777" w:rsidTr="0031174B">
        <w:trPr>
          <w:trHeight w:val="288"/>
        </w:trPr>
        <w:tc>
          <w:tcPr>
            <w:tcW w:w="2349" w:type="dxa"/>
            <w:noWrap/>
            <w:hideMark/>
          </w:tcPr>
          <w:p w14:paraId="1AC8F682" w14:textId="7777777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Calomys</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sp.</w:t>
            </w:r>
          </w:p>
        </w:tc>
        <w:tc>
          <w:tcPr>
            <w:tcW w:w="674" w:type="dxa"/>
            <w:noWrap/>
            <w:hideMark/>
          </w:tcPr>
          <w:p w14:paraId="2AA5AAAD"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30917355"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57025E77"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0EEEC3A"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8E91D40"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6213F238"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240439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666E7569"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69B30C3"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11A1A20"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3.85-</w:t>
            </w:r>
          </w:p>
          <w:p w14:paraId="7AAA66BA" w14:textId="625BA6C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3.93</w:t>
            </w:r>
          </w:p>
        </w:tc>
        <w:tc>
          <w:tcPr>
            <w:tcW w:w="0" w:type="auto"/>
            <w:noWrap/>
            <w:hideMark/>
          </w:tcPr>
          <w:p w14:paraId="49CE524C"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1.60-</w:t>
            </w:r>
          </w:p>
          <w:p w14:paraId="7633EF1E" w14:textId="7453B186"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1.68</w:t>
            </w:r>
          </w:p>
        </w:tc>
        <w:tc>
          <w:tcPr>
            <w:tcW w:w="0" w:type="auto"/>
            <w:noWrap/>
            <w:hideMark/>
          </w:tcPr>
          <w:p w14:paraId="49296C51"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0.86-</w:t>
            </w:r>
          </w:p>
          <w:p w14:paraId="41695459" w14:textId="1F277E6A"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1.03</w:t>
            </w:r>
          </w:p>
        </w:tc>
        <w:tc>
          <w:tcPr>
            <w:tcW w:w="0" w:type="auto"/>
            <w:noWrap/>
            <w:hideMark/>
          </w:tcPr>
          <w:p w14:paraId="00D5BD51"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22CC7DE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A05F616"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1BE64B2"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919352B"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11.44-</w:t>
            </w:r>
          </w:p>
          <w:p w14:paraId="3029F9C9" w14:textId="77E3CC15"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13.10</w:t>
            </w:r>
          </w:p>
        </w:tc>
      </w:tr>
      <w:tr w:rsidR="0031174B" w:rsidRPr="0031174B" w14:paraId="5B444B9A" w14:textId="77777777" w:rsidTr="0031174B">
        <w:trPr>
          <w:trHeight w:val="288"/>
        </w:trPr>
        <w:tc>
          <w:tcPr>
            <w:tcW w:w="2349" w:type="dxa"/>
            <w:noWrap/>
            <w:hideMark/>
          </w:tcPr>
          <w:p w14:paraId="701B5A50" w14:textId="7777777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Cerradomys</w:t>
            </w:r>
            <w:proofErr w:type="spellEnd"/>
            <w:r w:rsidRPr="0031174B">
              <w:rPr>
                <w:rFonts w:ascii="Calibri" w:eastAsia="Times New Roman" w:hAnsi="Calibri" w:cs="Calibri"/>
                <w:i/>
                <w:iCs/>
                <w:color w:val="000000"/>
                <w:kern w:val="0"/>
                <w:lang w:eastAsia="pt-BR"/>
                <w14:ligatures w14:val="none"/>
              </w:rPr>
              <w:t xml:space="preserve"> </w:t>
            </w:r>
            <w:proofErr w:type="spellStart"/>
            <w:r w:rsidRPr="0031174B">
              <w:rPr>
                <w:rFonts w:ascii="Calibri" w:eastAsia="Times New Roman" w:hAnsi="Calibri" w:cs="Calibri"/>
                <w:i/>
                <w:iCs/>
                <w:color w:val="000000"/>
                <w:kern w:val="0"/>
                <w:lang w:eastAsia="pt-BR"/>
                <w14:ligatures w14:val="none"/>
              </w:rPr>
              <w:t>subflavus</w:t>
            </w:r>
            <w:proofErr w:type="spellEnd"/>
          </w:p>
        </w:tc>
        <w:tc>
          <w:tcPr>
            <w:tcW w:w="674" w:type="dxa"/>
            <w:noWrap/>
            <w:hideMark/>
          </w:tcPr>
          <w:p w14:paraId="6464B39C"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5.32-5.42</w:t>
            </w:r>
          </w:p>
        </w:tc>
        <w:tc>
          <w:tcPr>
            <w:tcW w:w="0" w:type="auto"/>
            <w:noWrap/>
            <w:hideMark/>
          </w:tcPr>
          <w:p w14:paraId="064B4DF4"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11FA3AC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7AE5D94"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748DCD2"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14C26E7"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17D31C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D5CB02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2.71-</w:t>
            </w:r>
          </w:p>
          <w:p w14:paraId="2AEA77AE" w14:textId="6F82860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4.91</w:t>
            </w:r>
          </w:p>
        </w:tc>
        <w:tc>
          <w:tcPr>
            <w:tcW w:w="0" w:type="auto"/>
            <w:noWrap/>
            <w:hideMark/>
          </w:tcPr>
          <w:p w14:paraId="7FFE1B62"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7.86</w:t>
            </w:r>
          </w:p>
        </w:tc>
        <w:tc>
          <w:tcPr>
            <w:tcW w:w="0" w:type="auto"/>
            <w:noWrap/>
            <w:hideMark/>
          </w:tcPr>
          <w:p w14:paraId="09B5AAF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5.10-</w:t>
            </w:r>
          </w:p>
          <w:p w14:paraId="526D8240" w14:textId="116924CE"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5.49</w:t>
            </w:r>
          </w:p>
        </w:tc>
        <w:tc>
          <w:tcPr>
            <w:tcW w:w="0" w:type="auto"/>
            <w:noWrap/>
            <w:hideMark/>
          </w:tcPr>
          <w:p w14:paraId="7F8E17EE"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2.29-</w:t>
            </w:r>
          </w:p>
          <w:p w14:paraId="4E2AB0A2" w14:textId="0B3807C0"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2.27</w:t>
            </w:r>
          </w:p>
        </w:tc>
        <w:tc>
          <w:tcPr>
            <w:tcW w:w="0" w:type="auto"/>
            <w:noWrap/>
            <w:hideMark/>
          </w:tcPr>
          <w:p w14:paraId="4530FDE6"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1.22-</w:t>
            </w:r>
          </w:p>
          <w:p w14:paraId="56C71975" w14:textId="552D4806"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1.27</w:t>
            </w:r>
          </w:p>
        </w:tc>
        <w:tc>
          <w:tcPr>
            <w:tcW w:w="0" w:type="auto"/>
            <w:noWrap/>
            <w:hideMark/>
          </w:tcPr>
          <w:p w14:paraId="2F2878D8"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3EB0BA0E"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CDE7EC9"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EB29460"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C6D42C1"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14.96-</w:t>
            </w:r>
          </w:p>
          <w:p w14:paraId="43F2F8EC" w14:textId="57199B72"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20.63</w:t>
            </w:r>
          </w:p>
        </w:tc>
      </w:tr>
      <w:tr w:rsidR="0031174B" w:rsidRPr="0031174B" w14:paraId="1AA4F847" w14:textId="77777777" w:rsidTr="0031174B">
        <w:trPr>
          <w:trHeight w:val="288"/>
        </w:trPr>
        <w:tc>
          <w:tcPr>
            <w:tcW w:w="2349" w:type="dxa"/>
            <w:noWrap/>
            <w:hideMark/>
          </w:tcPr>
          <w:p w14:paraId="32DE8E62" w14:textId="7777777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Oligoryzomys</w:t>
            </w:r>
            <w:proofErr w:type="spellEnd"/>
            <w:r w:rsidRPr="0031174B">
              <w:rPr>
                <w:rFonts w:ascii="Calibri" w:eastAsia="Times New Roman" w:hAnsi="Calibri" w:cs="Calibri"/>
                <w:i/>
                <w:iCs/>
                <w:color w:val="000000"/>
                <w:kern w:val="0"/>
                <w:lang w:eastAsia="pt-BR"/>
                <w14:ligatures w14:val="none"/>
              </w:rPr>
              <w:t xml:space="preserve"> </w:t>
            </w:r>
            <w:proofErr w:type="spellStart"/>
            <w:r w:rsidRPr="0031174B">
              <w:rPr>
                <w:rFonts w:ascii="Calibri" w:eastAsia="Times New Roman" w:hAnsi="Calibri" w:cs="Calibri"/>
                <w:i/>
                <w:iCs/>
                <w:color w:val="000000"/>
                <w:kern w:val="0"/>
                <w:lang w:eastAsia="pt-BR"/>
                <w14:ligatures w14:val="none"/>
              </w:rPr>
              <w:t>nigripes</w:t>
            </w:r>
            <w:proofErr w:type="spellEnd"/>
          </w:p>
        </w:tc>
        <w:tc>
          <w:tcPr>
            <w:tcW w:w="674" w:type="dxa"/>
            <w:noWrap/>
            <w:hideMark/>
          </w:tcPr>
          <w:p w14:paraId="1F09049E"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2.96-3.59</w:t>
            </w:r>
          </w:p>
        </w:tc>
        <w:tc>
          <w:tcPr>
            <w:tcW w:w="0" w:type="auto"/>
            <w:noWrap/>
            <w:hideMark/>
          </w:tcPr>
          <w:p w14:paraId="0324B431"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1.43-</w:t>
            </w:r>
          </w:p>
          <w:p w14:paraId="3802F206" w14:textId="6E27ACFF"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1.77</w:t>
            </w:r>
          </w:p>
        </w:tc>
        <w:tc>
          <w:tcPr>
            <w:tcW w:w="0" w:type="auto"/>
            <w:noWrap/>
            <w:hideMark/>
          </w:tcPr>
          <w:p w14:paraId="68FDB759"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0.88-</w:t>
            </w:r>
          </w:p>
          <w:p w14:paraId="640B94BD" w14:textId="7EB4611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1.06</w:t>
            </w:r>
          </w:p>
        </w:tc>
        <w:tc>
          <w:tcPr>
            <w:tcW w:w="0" w:type="auto"/>
            <w:noWrap/>
            <w:hideMark/>
          </w:tcPr>
          <w:p w14:paraId="2B55F838"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1C2042DB"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CB17C1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5FF332F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C409D13"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1.48-</w:t>
            </w:r>
          </w:p>
          <w:p w14:paraId="0FF7CE35" w14:textId="67DFB571"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2.69</w:t>
            </w:r>
          </w:p>
        </w:tc>
        <w:tc>
          <w:tcPr>
            <w:tcW w:w="0" w:type="auto"/>
            <w:noWrap/>
            <w:hideMark/>
          </w:tcPr>
          <w:p w14:paraId="365DE70E"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3.43-</w:t>
            </w:r>
          </w:p>
          <w:p w14:paraId="30AE86DF" w14:textId="1D99F522"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4.95</w:t>
            </w:r>
          </w:p>
        </w:tc>
        <w:tc>
          <w:tcPr>
            <w:tcW w:w="0" w:type="auto"/>
            <w:noWrap/>
            <w:hideMark/>
          </w:tcPr>
          <w:p w14:paraId="08D4A36B"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3.03</w:t>
            </w:r>
            <w:r>
              <w:rPr>
                <w:rFonts w:ascii="Calibri" w:eastAsia="Times New Roman" w:hAnsi="Calibri" w:cs="Calibri"/>
                <w:color w:val="000000"/>
                <w:kern w:val="0"/>
                <w:lang w:eastAsia="pt-BR"/>
                <w14:ligatures w14:val="none"/>
              </w:rPr>
              <w:t>-</w:t>
            </w:r>
          </w:p>
          <w:p w14:paraId="3278D4A8" w14:textId="23D3A103"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w:t>
            </w:r>
            <w:r>
              <w:rPr>
                <w:rFonts w:ascii="Calibri" w:eastAsia="Times New Roman" w:hAnsi="Calibri" w:cs="Calibri"/>
                <w:color w:val="000000"/>
                <w:kern w:val="0"/>
                <w:lang w:eastAsia="pt-BR"/>
                <w14:ligatures w14:val="none"/>
              </w:rPr>
              <w:t>.</w:t>
            </w:r>
            <w:r w:rsidRPr="0031174B">
              <w:rPr>
                <w:rFonts w:ascii="Calibri" w:eastAsia="Times New Roman" w:hAnsi="Calibri" w:cs="Calibri"/>
                <w:color w:val="000000"/>
                <w:kern w:val="0"/>
                <w:lang w:eastAsia="pt-BR"/>
                <w14:ligatures w14:val="none"/>
              </w:rPr>
              <w:t>65</w:t>
            </w:r>
          </w:p>
        </w:tc>
        <w:tc>
          <w:tcPr>
            <w:tcW w:w="0" w:type="auto"/>
            <w:noWrap/>
            <w:hideMark/>
          </w:tcPr>
          <w:p w14:paraId="691179BB"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1.35-</w:t>
            </w:r>
          </w:p>
          <w:p w14:paraId="6082FAFC" w14:textId="0938F4BC"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1.60</w:t>
            </w:r>
          </w:p>
        </w:tc>
        <w:tc>
          <w:tcPr>
            <w:tcW w:w="0" w:type="auto"/>
            <w:noWrap/>
            <w:hideMark/>
          </w:tcPr>
          <w:p w14:paraId="419231E0"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0.76-</w:t>
            </w:r>
          </w:p>
          <w:p w14:paraId="1BE37A1A" w14:textId="038933BB"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0.93</w:t>
            </w:r>
          </w:p>
        </w:tc>
        <w:tc>
          <w:tcPr>
            <w:tcW w:w="0" w:type="auto"/>
            <w:noWrap/>
            <w:hideMark/>
          </w:tcPr>
          <w:p w14:paraId="1461EDD7"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1.09-</w:t>
            </w:r>
          </w:p>
          <w:p w14:paraId="00D00826" w14:textId="6310BE50"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1.11</w:t>
            </w:r>
          </w:p>
        </w:tc>
        <w:tc>
          <w:tcPr>
            <w:tcW w:w="0" w:type="auto"/>
            <w:noWrap/>
            <w:hideMark/>
          </w:tcPr>
          <w:p w14:paraId="44440489"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0.83-</w:t>
            </w:r>
          </w:p>
          <w:p w14:paraId="47D53EF8" w14:textId="0BEDFE5E"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0.84</w:t>
            </w:r>
          </w:p>
        </w:tc>
        <w:tc>
          <w:tcPr>
            <w:tcW w:w="0" w:type="auto"/>
            <w:noWrap/>
            <w:hideMark/>
          </w:tcPr>
          <w:p w14:paraId="5ADD8D87"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0.88</w:t>
            </w:r>
          </w:p>
        </w:tc>
        <w:tc>
          <w:tcPr>
            <w:tcW w:w="0" w:type="auto"/>
            <w:noWrap/>
            <w:hideMark/>
          </w:tcPr>
          <w:p w14:paraId="008B6CC2"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0.62-0.67</w:t>
            </w:r>
          </w:p>
        </w:tc>
        <w:tc>
          <w:tcPr>
            <w:tcW w:w="0" w:type="auto"/>
            <w:noWrap/>
            <w:hideMark/>
          </w:tcPr>
          <w:p w14:paraId="4E903C59"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9.22-</w:t>
            </w:r>
          </w:p>
          <w:p w14:paraId="7FD7F37D" w14:textId="56A68D86"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12.55</w:t>
            </w:r>
          </w:p>
        </w:tc>
      </w:tr>
      <w:tr w:rsidR="0031174B" w:rsidRPr="0031174B" w14:paraId="69A8B483" w14:textId="77777777" w:rsidTr="0031174B">
        <w:trPr>
          <w:trHeight w:val="288"/>
        </w:trPr>
        <w:tc>
          <w:tcPr>
            <w:tcW w:w="2349" w:type="dxa"/>
            <w:noWrap/>
            <w:hideMark/>
          </w:tcPr>
          <w:p w14:paraId="45D5702B" w14:textId="7777777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Oligoryzomys</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sp.1</w:t>
            </w:r>
          </w:p>
        </w:tc>
        <w:tc>
          <w:tcPr>
            <w:tcW w:w="674" w:type="dxa"/>
            <w:noWrap/>
            <w:hideMark/>
          </w:tcPr>
          <w:p w14:paraId="283CFA30"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4656D1B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0BB91262"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56030175"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C5BC6C3"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7E4F7D6"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604B425"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1D7FBC65"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86B3712"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32D32F1"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3.16-</w:t>
            </w:r>
          </w:p>
          <w:p w14:paraId="542C9936" w14:textId="608E039B"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3.29</w:t>
            </w:r>
          </w:p>
        </w:tc>
        <w:tc>
          <w:tcPr>
            <w:tcW w:w="0" w:type="auto"/>
            <w:noWrap/>
            <w:hideMark/>
          </w:tcPr>
          <w:p w14:paraId="38BCC3FD"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1.32-</w:t>
            </w:r>
          </w:p>
          <w:p w14:paraId="4DFE8721" w14:textId="5E77E5EE"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1.43</w:t>
            </w:r>
          </w:p>
        </w:tc>
        <w:tc>
          <w:tcPr>
            <w:tcW w:w="0" w:type="auto"/>
            <w:noWrap/>
            <w:hideMark/>
          </w:tcPr>
          <w:p w14:paraId="55316587"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0.78-</w:t>
            </w:r>
          </w:p>
          <w:p w14:paraId="3892E703" w14:textId="209026E8"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0.82</w:t>
            </w:r>
          </w:p>
        </w:tc>
        <w:tc>
          <w:tcPr>
            <w:tcW w:w="0" w:type="auto"/>
            <w:noWrap/>
            <w:hideMark/>
          </w:tcPr>
          <w:p w14:paraId="76B538C0"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214F15B6"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200B99C"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20DD955A"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7E2C2E7" w14:textId="77777777" w:rsid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9.68-</w:t>
            </w:r>
          </w:p>
          <w:p w14:paraId="6FB764F3" w14:textId="0E68070A"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10.44</w:t>
            </w:r>
          </w:p>
        </w:tc>
      </w:tr>
      <w:tr w:rsidR="0031174B" w:rsidRPr="0031174B" w14:paraId="71CAB98D" w14:textId="77777777" w:rsidTr="0031174B">
        <w:trPr>
          <w:trHeight w:val="288"/>
        </w:trPr>
        <w:tc>
          <w:tcPr>
            <w:tcW w:w="2349" w:type="dxa"/>
            <w:noWrap/>
            <w:hideMark/>
          </w:tcPr>
          <w:p w14:paraId="0821F7B6" w14:textId="77777777" w:rsidR="0031174B" w:rsidRPr="0031174B" w:rsidRDefault="0031174B" w:rsidP="00092943">
            <w:pPr>
              <w:jc w:val="center"/>
              <w:rPr>
                <w:rFonts w:ascii="Calibri" w:eastAsia="Times New Roman" w:hAnsi="Calibri" w:cs="Calibri"/>
                <w:i/>
                <w:iCs/>
                <w:color w:val="000000"/>
                <w:kern w:val="0"/>
                <w:lang w:eastAsia="pt-BR"/>
                <w14:ligatures w14:val="none"/>
              </w:rPr>
            </w:pPr>
            <w:proofErr w:type="spellStart"/>
            <w:r w:rsidRPr="0031174B">
              <w:rPr>
                <w:rFonts w:ascii="Calibri" w:eastAsia="Times New Roman" w:hAnsi="Calibri" w:cs="Calibri"/>
                <w:i/>
                <w:iCs/>
                <w:color w:val="000000"/>
                <w:kern w:val="0"/>
                <w:lang w:eastAsia="pt-BR"/>
                <w14:ligatures w14:val="none"/>
              </w:rPr>
              <w:t>Oligoryzomys</w:t>
            </w:r>
            <w:proofErr w:type="spellEnd"/>
            <w:r w:rsidRPr="0031174B">
              <w:rPr>
                <w:rFonts w:ascii="Calibri" w:eastAsia="Times New Roman" w:hAnsi="Calibri" w:cs="Calibri"/>
                <w:i/>
                <w:iCs/>
                <w:color w:val="000000"/>
                <w:kern w:val="0"/>
                <w:lang w:eastAsia="pt-BR"/>
                <w14:ligatures w14:val="none"/>
              </w:rPr>
              <w:t xml:space="preserve"> </w:t>
            </w:r>
            <w:r w:rsidRPr="0031174B">
              <w:rPr>
                <w:rFonts w:ascii="Calibri" w:eastAsia="Times New Roman" w:hAnsi="Calibri" w:cs="Calibri"/>
                <w:color w:val="000000"/>
                <w:kern w:val="0"/>
                <w:lang w:eastAsia="pt-BR"/>
                <w14:ligatures w14:val="none"/>
              </w:rPr>
              <w:t>sp.2</w:t>
            </w:r>
          </w:p>
        </w:tc>
        <w:tc>
          <w:tcPr>
            <w:tcW w:w="674" w:type="dxa"/>
            <w:noWrap/>
            <w:hideMark/>
          </w:tcPr>
          <w:p w14:paraId="1A28A6BC"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249134D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1A40A7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D318D0F"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0FD439B"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F174BE6"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BC7B868"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7FA3F60"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565E3EA9"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896ABBD"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7476367"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1.42</w:t>
            </w:r>
          </w:p>
        </w:tc>
        <w:tc>
          <w:tcPr>
            <w:tcW w:w="0" w:type="auto"/>
            <w:noWrap/>
            <w:hideMark/>
          </w:tcPr>
          <w:p w14:paraId="18BD3612"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0.81</w:t>
            </w:r>
          </w:p>
        </w:tc>
        <w:tc>
          <w:tcPr>
            <w:tcW w:w="0" w:type="auto"/>
            <w:noWrap/>
            <w:hideMark/>
          </w:tcPr>
          <w:p w14:paraId="2DD0073D" w14:textId="77777777" w:rsidR="0031174B" w:rsidRPr="0031174B" w:rsidRDefault="0031174B" w:rsidP="00092943">
            <w:pPr>
              <w:jc w:val="center"/>
              <w:rPr>
                <w:rFonts w:ascii="Calibri" w:eastAsia="Times New Roman" w:hAnsi="Calibri" w:cs="Calibri"/>
                <w:color w:val="000000"/>
                <w:kern w:val="0"/>
                <w:lang w:eastAsia="pt-BR"/>
                <w14:ligatures w14:val="none"/>
              </w:rPr>
            </w:pPr>
          </w:p>
        </w:tc>
        <w:tc>
          <w:tcPr>
            <w:tcW w:w="0" w:type="auto"/>
            <w:noWrap/>
            <w:hideMark/>
          </w:tcPr>
          <w:p w14:paraId="20B27991"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79EE714F"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4B7DE866" w14:textId="77777777" w:rsidR="0031174B" w:rsidRPr="0031174B" w:rsidRDefault="0031174B" w:rsidP="00092943">
            <w:pPr>
              <w:jc w:val="center"/>
              <w:rPr>
                <w:rFonts w:ascii="Times New Roman" w:eastAsia="Times New Roman" w:hAnsi="Times New Roman" w:cs="Times New Roman"/>
                <w:kern w:val="0"/>
                <w:sz w:val="20"/>
                <w:szCs w:val="20"/>
                <w:lang w:eastAsia="pt-BR"/>
                <w14:ligatures w14:val="none"/>
              </w:rPr>
            </w:pPr>
          </w:p>
        </w:tc>
        <w:tc>
          <w:tcPr>
            <w:tcW w:w="0" w:type="auto"/>
            <w:noWrap/>
            <w:hideMark/>
          </w:tcPr>
          <w:p w14:paraId="38495EE8" w14:textId="77777777" w:rsidR="0031174B" w:rsidRPr="0031174B" w:rsidRDefault="0031174B" w:rsidP="00092943">
            <w:pPr>
              <w:jc w:val="center"/>
              <w:rPr>
                <w:rFonts w:ascii="Calibri" w:eastAsia="Times New Roman" w:hAnsi="Calibri" w:cs="Calibri"/>
                <w:color w:val="000000"/>
                <w:kern w:val="0"/>
                <w:lang w:eastAsia="pt-BR"/>
                <w14:ligatures w14:val="none"/>
              </w:rPr>
            </w:pPr>
            <w:r w:rsidRPr="0031174B">
              <w:rPr>
                <w:rFonts w:ascii="Calibri" w:eastAsia="Times New Roman" w:hAnsi="Calibri" w:cs="Calibri"/>
                <w:color w:val="000000"/>
                <w:kern w:val="0"/>
                <w:lang w:eastAsia="pt-BR"/>
                <w14:ligatures w14:val="none"/>
              </w:rPr>
              <w:t>9.99</w:t>
            </w:r>
          </w:p>
        </w:tc>
      </w:tr>
    </w:tbl>
    <w:p w14:paraId="6003D37B" w14:textId="77777777" w:rsidR="0031174B" w:rsidRDefault="0031174B" w:rsidP="00092943">
      <w:pPr>
        <w:jc w:val="center"/>
      </w:pPr>
    </w:p>
    <w:sectPr w:rsidR="0031174B" w:rsidSect="0031174B">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74B"/>
    <w:rsid w:val="00006642"/>
    <w:rsid w:val="00046FFB"/>
    <w:rsid w:val="00092943"/>
    <w:rsid w:val="000E5925"/>
    <w:rsid w:val="00127F8C"/>
    <w:rsid w:val="001940E8"/>
    <w:rsid w:val="0031174B"/>
    <w:rsid w:val="004A300F"/>
    <w:rsid w:val="0065734C"/>
    <w:rsid w:val="006D1488"/>
    <w:rsid w:val="00823EE1"/>
    <w:rsid w:val="00952842"/>
    <w:rsid w:val="00AA6F90"/>
    <w:rsid w:val="00B602DC"/>
    <w:rsid w:val="00DE596A"/>
    <w:rsid w:val="00DE5B80"/>
    <w:rsid w:val="00E233BF"/>
    <w:rsid w:val="00E50A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EA75"/>
  <w15:chartTrackingRefBased/>
  <w15:docId w15:val="{90D1BE74-23CA-4980-A688-18EEE1AE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117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117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117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117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117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117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117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117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1174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1174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1174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1174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1174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1174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1174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1174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1174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1174B"/>
    <w:rPr>
      <w:rFonts w:eastAsiaTheme="majorEastAsia" w:cstheme="majorBidi"/>
      <w:color w:val="272727" w:themeColor="text1" w:themeTint="D8"/>
    </w:rPr>
  </w:style>
  <w:style w:type="paragraph" w:styleId="Ttulo">
    <w:name w:val="Title"/>
    <w:basedOn w:val="Normal"/>
    <w:next w:val="Normal"/>
    <w:link w:val="TtuloChar"/>
    <w:uiPriority w:val="10"/>
    <w:qFormat/>
    <w:rsid w:val="00311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117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1174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1174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1174B"/>
    <w:pPr>
      <w:spacing w:before="160"/>
      <w:jc w:val="center"/>
    </w:pPr>
    <w:rPr>
      <w:i/>
      <w:iCs/>
      <w:color w:val="404040" w:themeColor="text1" w:themeTint="BF"/>
    </w:rPr>
  </w:style>
  <w:style w:type="character" w:customStyle="1" w:styleId="CitaoChar">
    <w:name w:val="Citação Char"/>
    <w:basedOn w:val="Fontepargpadro"/>
    <w:link w:val="Citao"/>
    <w:uiPriority w:val="29"/>
    <w:rsid w:val="0031174B"/>
    <w:rPr>
      <w:i/>
      <w:iCs/>
      <w:color w:val="404040" w:themeColor="text1" w:themeTint="BF"/>
    </w:rPr>
  </w:style>
  <w:style w:type="paragraph" w:styleId="PargrafodaLista">
    <w:name w:val="List Paragraph"/>
    <w:basedOn w:val="Normal"/>
    <w:uiPriority w:val="34"/>
    <w:qFormat/>
    <w:rsid w:val="0031174B"/>
    <w:pPr>
      <w:ind w:left="720"/>
      <w:contextualSpacing/>
    </w:pPr>
  </w:style>
  <w:style w:type="character" w:styleId="nfaseIntensa">
    <w:name w:val="Intense Emphasis"/>
    <w:basedOn w:val="Fontepargpadro"/>
    <w:uiPriority w:val="21"/>
    <w:qFormat/>
    <w:rsid w:val="0031174B"/>
    <w:rPr>
      <w:i/>
      <w:iCs/>
      <w:color w:val="2F5496" w:themeColor="accent1" w:themeShade="BF"/>
    </w:rPr>
  </w:style>
  <w:style w:type="paragraph" w:styleId="CitaoIntensa">
    <w:name w:val="Intense Quote"/>
    <w:basedOn w:val="Normal"/>
    <w:next w:val="Normal"/>
    <w:link w:val="CitaoIntensaChar"/>
    <w:uiPriority w:val="30"/>
    <w:qFormat/>
    <w:rsid w:val="003117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1174B"/>
    <w:rPr>
      <w:i/>
      <w:iCs/>
      <w:color w:val="2F5496" w:themeColor="accent1" w:themeShade="BF"/>
    </w:rPr>
  </w:style>
  <w:style w:type="character" w:styleId="RefernciaIntensa">
    <w:name w:val="Intense Reference"/>
    <w:basedOn w:val="Fontepargpadro"/>
    <w:uiPriority w:val="32"/>
    <w:qFormat/>
    <w:rsid w:val="0031174B"/>
    <w:rPr>
      <w:b/>
      <w:bCs/>
      <w:smallCaps/>
      <w:color w:val="2F5496" w:themeColor="accent1" w:themeShade="BF"/>
      <w:spacing w:val="5"/>
    </w:rPr>
  </w:style>
  <w:style w:type="table" w:styleId="Tabelacomgrade">
    <w:name w:val="Table Grid"/>
    <w:basedOn w:val="Tabelanormal"/>
    <w:uiPriority w:val="39"/>
    <w:rsid w:val="00311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aoHTML">
    <w:name w:val="HTML Preformatted"/>
    <w:basedOn w:val="Normal"/>
    <w:link w:val="Pr-formataoHTMLChar"/>
    <w:uiPriority w:val="99"/>
    <w:semiHidden/>
    <w:unhideWhenUsed/>
    <w:rsid w:val="0031174B"/>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31174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243</Words>
  <Characters>1314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4</cp:revision>
  <dcterms:created xsi:type="dcterms:W3CDTF">2026-04-08T17:58:00Z</dcterms:created>
  <dcterms:modified xsi:type="dcterms:W3CDTF">2026-10-04T23:20:00Z</dcterms:modified>
</cp:coreProperties>
</file>